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8D" w:rsidRPr="0077335A" w:rsidRDefault="00EF7B8D" w:rsidP="0077335A">
      <w:pPr>
        <w:spacing w:line="480" w:lineRule="auto"/>
        <w:jc w:val="center"/>
        <w:rPr>
          <w:rFonts w:ascii="Times New Roman" w:eastAsia="Times New Roman" w:hAnsi="Times New Roman" w:cs="Times New Roman"/>
          <w:b/>
          <w:sz w:val="28"/>
          <w:szCs w:val="24"/>
        </w:rPr>
      </w:pPr>
      <w:r w:rsidRPr="0077335A">
        <w:rPr>
          <w:rFonts w:ascii="Times New Roman" w:hAnsi="Times New Roman" w:cs="Times New Roman"/>
          <w:b/>
          <w:sz w:val="24"/>
        </w:rPr>
        <w:t>A Separate Peace</w:t>
      </w:r>
    </w:p>
    <w:p w:rsidR="00802B28" w:rsidRDefault="00802B28" w:rsidP="0077335A">
      <w:pPr>
        <w:pStyle w:val="NormalWeb"/>
        <w:shd w:val="clear" w:color="auto" w:fill="FFFFFF"/>
        <w:spacing w:after="0" w:line="480" w:lineRule="auto"/>
        <w:jc w:val="both"/>
        <w:textAlignment w:val="baseline"/>
      </w:pPr>
      <w:r>
        <w:t>The perspective and point of view of work are vital in all cases and are particularly critical in A Separate Peace, a novel very shaded by these two components. The story is the first individual account, and the narrator tells stories that occurred fifteen years before the moment in which he recorded the story; along these lines, the tone is attenuated with melancholy and attenuated with the narrator's emotions about his past. The theme of reflection is equally crucial to the novel; the novel is produced by a visit to his old school, and the work revolves around an exchange between the past and the present, and the connection of a man with his significantly younger self.</w:t>
      </w:r>
    </w:p>
    <w:p w:rsidR="00802B28" w:rsidRDefault="00802B28" w:rsidP="0077335A">
      <w:pPr>
        <w:pStyle w:val="NormalWeb"/>
        <w:shd w:val="clear" w:color="auto" w:fill="FFFFFF"/>
        <w:spacing w:after="0" w:line="480" w:lineRule="auto"/>
        <w:jc w:val="both"/>
        <w:textAlignment w:val="baseline"/>
      </w:pPr>
      <w:r>
        <w:t xml:space="preserve">The images that the narrator uses to represent his previous home paint the school as a position of conservatism and conventionalism, two characteristics against which Finny struggles. The Devon School is "more opposite and limited, with smaller windows and brighter wood" than Gene remembers; it seems that the school has lost most of its insubordinate air, and has returned to its real, exceptionally traditionalist self, without the quality of Finny and Gene </w:t>
      </w:r>
      <w:proofErr w:type="gramStart"/>
      <w:r>
        <w:t>(</w:t>
      </w:r>
      <w:r w:rsidR="00A76301">
        <w:t xml:space="preserve"> Knowles</w:t>
      </w:r>
      <w:proofErr w:type="gramEnd"/>
      <w:r w:rsidR="00A76301">
        <w:t xml:space="preserve">, 2016, </w:t>
      </w:r>
      <w:r>
        <w:t xml:space="preserve">p.1). </w:t>
      </w:r>
    </w:p>
    <w:p w:rsidR="00802B28" w:rsidRDefault="00802B28" w:rsidP="0077335A">
      <w:pPr>
        <w:pStyle w:val="NormalWeb"/>
        <w:shd w:val="clear" w:color="auto" w:fill="FFFFFF"/>
        <w:spacing w:after="0" w:line="480" w:lineRule="auto"/>
        <w:jc w:val="both"/>
        <w:textAlignment w:val="baseline"/>
      </w:pPr>
      <w:r>
        <w:t>Consider the contrast between genetic weather experiences when he returned to Devon, the juxtaposition highlights the distinction in season and age between Gene as a teenager and Gene as a man. The June / November images are a simple method to separate the two genes and give a specific adjustment and a problematic tinge to the two connected eras.</w:t>
      </w:r>
    </w:p>
    <w:p w:rsidR="00802B28" w:rsidRDefault="00802B28" w:rsidP="0077335A">
      <w:pPr>
        <w:pStyle w:val="NormalWeb"/>
        <w:shd w:val="clear" w:color="auto" w:fill="FFFFFF"/>
        <w:spacing w:after="0" w:line="480" w:lineRule="auto"/>
        <w:jc w:val="both"/>
        <w:textAlignment w:val="baseline"/>
      </w:pPr>
      <w:r>
        <w:t xml:space="preserve">In the first sections, Gene created a decent and careful portrait of Finny from the insignificant occasions described. Only in the episode of jumping from a tree, we discover that Finny is an emotional seeker, ready to make others take care of things being done, and something like a kind </w:t>
      </w:r>
      <w:r>
        <w:lastRenderedPageBreak/>
        <w:t xml:space="preserve">of flippant individual. Finny and Gene are related spirits, but at the same time they are frustrated with each other; </w:t>
      </w:r>
      <w:proofErr w:type="spellStart"/>
      <w:r>
        <w:t>Finny's</w:t>
      </w:r>
      <w:proofErr w:type="spellEnd"/>
      <w:r>
        <w:t xml:space="preserve"> finder of emotion, the mental state that breaks the rules, stands out nicely from the Gene standard that supports conservatism, and yet both are great partners, they are entirely different types of individuals. The thrust between them is from now on a notable theme in the book in Chapter 1; and the distinctions, and compatibilities, between Gene and Finny, will continue to be a critical issue within any rest of the work as well.</w:t>
      </w:r>
    </w:p>
    <w:p w:rsidR="00175F41" w:rsidRDefault="00802B28" w:rsidP="0077335A">
      <w:pPr>
        <w:pStyle w:val="NormalWeb"/>
        <w:shd w:val="clear" w:color="auto" w:fill="FFFFFF"/>
        <w:spacing w:after="0" w:line="480" w:lineRule="auto"/>
        <w:jc w:val="both"/>
        <w:textAlignment w:val="baseline"/>
      </w:pPr>
      <w:r>
        <w:t xml:space="preserve">Section 4 begins with Gene seeing the sunrise on the coast; Dawn is an image that means many things, incorporating the change that is coming in the emotions of Gene towards Finny and his way of treating his partner, and the transformation of Gene in his moods towards school and rivalry. Dawn is not what Gene anticipated it would be, similar to how it symbolizes something more than expected; For the most part a sunrise implies resurrection or enlightenment, however, for this situation, it is used to represent a more negative, but no less sensational, change that suddenly comes to Gene. Even the late spring attempts to overshadow Gene's double-crossing feelings; the "overwhelming and exciting clarity of these mornings" makes him quiet, and stands out strongly </w:t>
      </w:r>
      <w:r w:rsidR="00175F41">
        <w:t>from Gene's mental state (</w:t>
      </w:r>
      <w:r w:rsidR="00995F37">
        <w:t xml:space="preserve">Knowles, 2016, </w:t>
      </w:r>
      <w:r w:rsidR="00175F41">
        <w:t>p.22</w:t>
      </w:r>
      <w:r>
        <w:t xml:space="preserve">). </w:t>
      </w:r>
    </w:p>
    <w:p w:rsidR="00802B28" w:rsidRDefault="00802B28" w:rsidP="0077335A">
      <w:pPr>
        <w:pStyle w:val="NormalWeb"/>
        <w:shd w:val="clear" w:color="auto" w:fill="FFFFFF"/>
        <w:spacing w:after="0" w:line="480" w:lineRule="auto"/>
        <w:jc w:val="both"/>
        <w:textAlignment w:val="baseline"/>
      </w:pPr>
      <w:r>
        <w:t>Brinker Hadley appears later, ends up being an option that is not what our first look suggests. "His face was straight lines," says Gene, "and he</w:t>
      </w:r>
      <w:r w:rsidR="00ED0A7D">
        <w:t xml:space="preserve"> also expressed his stature" (</w:t>
      </w:r>
      <w:r w:rsidR="00995F37">
        <w:t xml:space="preserve">Knowles, 2016, </w:t>
      </w:r>
      <w:r w:rsidR="00ED0A7D">
        <w:t>p.43</w:t>
      </w:r>
      <w:r>
        <w:t xml:space="preserve">). However, Brinker turns out to be more vengeful, ironic and unpredictable than his direct image can recommend.  Even though his tone remains relaxed and benevolent, instantly, Brinker begins to use accusatory words that are strongly balanced by the light talk he is trying to maintain. Brinker also slides in a somber and predominant tone; He calls Gene "my son" and says frustrating words about "our free majority government." The first among the rare types of </w:t>
      </w:r>
      <w:r>
        <w:lastRenderedPageBreak/>
        <w:t>people who are not influenced by war is Leper, Gene's strange colleague who takes care of harmony. Gene, after meeting him in the wooded areas</w:t>
      </w:r>
      <w:r w:rsidR="00EF2D17">
        <w:t>, titled</w:t>
      </w:r>
      <w:r>
        <w:t xml:space="preserve"> Leper for a "scarecrow," and the analogy is something appropriate for Leper. </w:t>
      </w:r>
    </w:p>
    <w:p w:rsidR="00802B28" w:rsidRDefault="00802B28" w:rsidP="0077335A">
      <w:pPr>
        <w:pStyle w:val="NormalWeb"/>
        <w:shd w:val="clear" w:color="auto" w:fill="FFFFFF"/>
        <w:spacing w:after="0" w:line="480" w:lineRule="auto"/>
        <w:jc w:val="both"/>
        <w:textAlignment w:val="baseline"/>
      </w:pPr>
      <w:r>
        <w:t>The misleading and unexpected image of the arrival of the change from youth to youth fighters is the "troop train" that goes through them while they work in the playground. The troops hanging from the windows seem to be somewhat more established than the young men, according to Gene. "They gave the impression of being first class," as Gene said, and "they seemed to have a brilliant moment when they w</w:t>
      </w:r>
      <w:r w:rsidR="00ED0A7D">
        <w:t>ere heading for good things" (</w:t>
      </w:r>
      <w:r w:rsidR="00995F37">
        <w:t xml:space="preserve">Knowles, 2016, </w:t>
      </w:r>
      <w:r w:rsidR="00ED0A7D">
        <w:t>p. 50</w:t>
      </w:r>
      <w:r>
        <w:t xml:space="preserve">). </w:t>
      </w:r>
      <w:proofErr w:type="spellStart"/>
      <w:r>
        <w:t>Quackenbush</w:t>
      </w:r>
      <w:proofErr w:type="spellEnd"/>
      <w:r>
        <w:t>, who is probably more reasonable hoping to get a high school certificate and not just compete in the war, is attacked by alternate men in his jingoistic fit; Brinker and the others feel that the correct main path is to register instantly and get out of the sublime war, and they are excessively young and dazzling, which makes it impossible to think that they are probably not right. Brinker's revelation that tomorrow will be inscribed as the "coherent peak of the entire illegitimate day"; is an ill-informed choice, since young men, in their protective condition, still do not understand the substances of war that they think they have taken everything to see that train overflowing with untested enlisted persons.</w:t>
      </w:r>
    </w:p>
    <w:p w:rsidR="00802B28" w:rsidRDefault="00802B28" w:rsidP="0077335A">
      <w:pPr>
        <w:pStyle w:val="NormalWeb"/>
        <w:shd w:val="clear" w:color="auto" w:fill="FFFFFF"/>
        <w:spacing w:before="0" w:beforeAutospacing="0" w:after="0" w:afterAutospacing="0" w:line="480" w:lineRule="auto"/>
        <w:jc w:val="both"/>
        <w:textAlignment w:val="baseline"/>
      </w:pPr>
      <w:r>
        <w:t xml:space="preserve">Gene clarifies his feelings about enrolling in an allegory that relates her life to a woven material and a meeting of revolted chains from which she needs to be free; He wants to take "gigantic military scissors" and get rid of his story so that he can start from the beginning once more. It is not so much that Gene has to fight especially, he merely needs a new beginning and to escape from the stagnant and constrictive school climate; All young people need something </w:t>
      </w:r>
      <w:r>
        <w:lastRenderedPageBreak/>
        <w:t>indistinguishable from the good, and their original inspiration to register is this desire to get away, instead of the willingness to fight.</w:t>
      </w:r>
    </w:p>
    <w:p w:rsidR="00995F37" w:rsidRDefault="00995F37" w:rsidP="0077335A">
      <w:pPr>
        <w:pStyle w:val="NormalWeb"/>
        <w:shd w:val="clear" w:color="auto" w:fill="FFFFFF"/>
        <w:spacing w:before="0" w:beforeAutospacing="0" w:after="0" w:afterAutospacing="0" w:line="480" w:lineRule="auto"/>
        <w:jc w:val="both"/>
        <w:textAlignment w:val="baseline"/>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p>
    <w:p w:rsidR="00E417F9" w:rsidRDefault="00E417F9" w:rsidP="0077335A">
      <w:pPr>
        <w:pStyle w:val="NormalWeb"/>
        <w:shd w:val="clear" w:color="auto" w:fill="FFFFFF"/>
        <w:spacing w:before="0" w:beforeAutospacing="0" w:after="0" w:afterAutospacing="0" w:line="480" w:lineRule="auto"/>
        <w:jc w:val="both"/>
        <w:textAlignment w:val="baseline"/>
        <w:rPr>
          <w:b/>
        </w:rPr>
      </w:pPr>
      <w:bookmarkStart w:id="0" w:name="_GoBack"/>
      <w:bookmarkEnd w:id="0"/>
    </w:p>
    <w:p w:rsidR="00995F37" w:rsidRDefault="00995F37" w:rsidP="00E417F9">
      <w:pPr>
        <w:pStyle w:val="NormalWeb"/>
        <w:shd w:val="clear" w:color="auto" w:fill="FFFFFF"/>
        <w:spacing w:before="0" w:beforeAutospacing="0" w:after="0" w:afterAutospacing="0" w:line="480" w:lineRule="auto"/>
        <w:jc w:val="center"/>
        <w:textAlignment w:val="baseline"/>
        <w:rPr>
          <w:b/>
        </w:rPr>
      </w:pPr>
      <w:r w:rsidRPr="00995F37">
        <w:rPr>
          <w:b/>
        </w:rPr>
        <w:lastRenderedPageBreak/>
        <w:t>Reference</w:t>
      </w:r>
    </w:p>
    <w:p w:rsidR="00995F37" w:rsidRPr="00995F37" w:rsidRDefault="00995F37" w:rsidP="0077335A">
      <w:pPr>
        <w:pStyle w:val="NormalWeb"/>
        <w:shd w:val="clear" w:color="auto" w:fill="FFFFFF"/>
        <w:spacing w:before="0" w:beforeAutospacing="0" w:after="0" w:afterAutospacing="0" w:line="480" w:lineRule="auto"/>
        <w:jc w:val="both"/>
        <w:textAlignment w:val="baseline"/>
      </w:pPr>
      <w:r w:rsidRPr="00995F37">
        <w:rPr>
          <w:shd w:val="clear" w:color="auto" w:fill="FFFFFF"/>
        </w:rPr>
        <w:t>Knowles, J. (2016). </w:t>
      </w:r>
      <w:r w:rsidRPr="00995F37">
        <w:rPr>
          <w:i/>
          <w:iCs/>
        </w:rPr>
        <w:t>A separate peace: An American classic</w:t>
      </w:r>
      <w:r w:rsidRPr="00995F37">
        <w:rPr>
          <w:shd w:val="clear" w:color="auto" w:fill="FFFFFF"/>
        </w:rPr>
        <w:t>. London: Simon &amp; Schuster.</w:t>
      </w:r>
    </w:p>
    <w:sectPr w:rsidR="00995F37" w:rsidRPr="00995F37" w:rsidSect="00C1457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9D" w:rsidRDefault="00165D9D" w:rsidP="00EF7B8D">
      <w:pPr>
        <w:spacing w:after="0" w:line="240" w:lineRule="auto"/>
      </w:pPr>
      <w:r>
        <w:separator/>
      </w:r>
    </w:p>
  </w:endnote>
  <w:endnote w:type="continuationSeparator" w:id="0">
    <w:p w:rsidR="00165D9D" w:rsidRDefault="00165D9D" w:rsidP="00EF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9D" w:rsidRDefault="00165D9D" w:rsidP="00EF7B8D">
      <w:pPr>
        <w:spacing w:after="0" w:line="240" w:lineRule="auto"/>
      </w:pPr>
      <w:r>
        <w:separator/>
      </w:r>
    </w:p>
  </w:footnote>
  <w:footnote w:type="continuationSeparator" w:id="0">
    <w:p w:rsidR="00165D9D" w:rsidRDefault="00165D9D" w:rsidP="00EF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20"/>
      <w:gridCol w:w="3121"/>
      <w:gridCol w:w="3119"/>
    </w:tblGrid>
    <w:tr w:rsidR="00EF7B8D" w:rsidRPr="00EF7B8D">
      <w:trPr>
        <w:trHeight w:val="720"/>
      </w:trPr>
      <w:tc>
        <w:tcPr>
          <w:tcW w:w="1667" w:type="pct"/>
        </w:tcPr>
        <w:p w:rsidR="00EF7B8D" w:rsidRPr="00EF7B8D" w:rsidRDefault="00EF7B8D">
          <w:pPr>
            <w:pStyle w:val="Header"/>
            <w:tabs>
              <w:tab w:val="clear" w:pos="4680"/>
              <w:tab w:val="clear" w:pos="9360"/>
            </w:tabs>
            <w:rPr>
              <w:rFonts w:ascii="Times New Roman" w:hAnsi="Times New Roman" w:cs="Times New Roman"/>
            </w:rPr>
          </w:pPr>
          <w:r w:rsidRPr="00EF7B8D">
            <w:rPr>
              <w:rFonts w:ascii="Times New Roman" w:hAnsi="Times New Roman" w:cs="Times New Roman"/>
            </w:rPr>
            <w:t>A Separate Peace</w:t>
          </w:r>
        </w:p>
      </w:tc>
      <w:tc>
        <w:tcPr>
          <w:tcW w:w="1667" w:type="pct"/>
        </w:tcPr>
        <w:p w:rsidR="00EF7B8D" w:rsidRPr="00EF7B8D" w:rsidRDefault="00EF7B8D">
          <w:pPr>
            <w:pStyle w:val="Header"/>
            <w:tabs>
              <w:tab w:val="clear" w:pos="4680"/>
              <w:tab w:val="clear" w:pos="9360"/>
            </w:tabs>
            <w:jc w:val="center"/>
            <w:rPr>
              <w:rFonts w:ascii="Times New Roman" w:hAnsi="Times New Roman" w:cs="Times New Roman"/>
            </w:rPr>
          </w:pPr>
        </w:p>
      </w:tc>
      <w:tc>
        <w:tcPr>
          <w:tcW w:w="1666" w:type="pct"/>
        </w:tcPr>
        <w:p w:rsidR="00EF7B8D" w:rsidRPr="00EF7B8D" w:rsidRDefault="00EF7B8D">
          <w:pPr>
            <w:pStyle w:val="Header"/>
            <w:tabs>
              <w:tab w:val="clear" w:pos="4680"/>
              <w:tab w:val="clear" w:pos="9360"/>
            </w:tabs>
            <w:jc w:val="right"/>
            <w:rPr>
              <w:rFonts w:ascii="Times New Roman" w:hAnsi="Times New Roman" w:cs="Times New Roman"/>
            </w:rPr>
          </w:pPr>
          <w:r w:rsidRPr="00EF7B8D">
            <w:rPr>
              <w:rFonts w:ascii="Times New Roman" w:hAnsi="Times New Roman" w:cs="Times New Roman"/>
              <w:sz w:val="24"/>
              <w:szCs w:val="24"/>
            </w:rPr>
            <w:fldChar w:fldCharType="begin"/>
          </w:r>
          <w:r w:rsidRPr="00EF7B8D">
            <w:rPr>
              <w:rFonts w:ascii="Times New Roman" w:hAnsi="Times New Roman" w:cs="Times New Roman"/>
              <w:sz w:val="24"/>
              <w:szCs w:val="24"/>
            </w:rPr>
            <w:instrText xml:space="preserve"> PAGE   \* MERGEFORMAT </w:instrText>
          </w:r>
          <w:r w:rsidRPr="00EF7B8D">
            <w:rPr>
              <w:rFonts w:ascii="Times New Roman" w:hAnsi="Times New Roman" w:cs="Times New Roman"/>
              <w:sz w:val="24"/>
              <w:szCs w:val="24"/>
            </w:rPr>
            <w:fldChar w:fldCharType="separate"/>
          </w:r>
          <w:r w:rsidR="00E417F9">
            <w:rPr>
              <w:rFonts w:ascii="Times New Roman" w:hAnsi="Times New Roman" w:cs="Times New Roman"/>
              <w:noProof/>
              <w:sz w:val="24"/>
              <w:szCs w:val="24"/>
            </w:rPr>
            <w:t>5</w:t>
          </w:r>
          <w:r w:rsidRPr="00EF7B8D">
            <w:rPr>
              <w:rFonts w:ascii="Times New Roman" w:hAnsi="Times New Roman" w:cs="Times New Roman"/>
              <w:sz w:val="24"/>
              <w:szCs w:val="24"/>
            </w:rPr>
            <w:fldChar w:fldCharType="end"/>
          </w:r>
        </w:p>
      </w:tc>
    </w:tr>
  </w:tbl>
  <w:p w:rsidR="00EF7B8D" w:rsidRDefault="00EF7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8D" w:rsidRDefault="00C1457F">
    <w:pPr>
      <w:pStyle w:val="Header"/>
    </w:pPr>
    <w:r>
      <w:t>Running Head: A SEPARATE PEACE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CB"/>
    <w:rsid w:val="00165D9D"/>
    <w:rsid w:val="00175F41"/>
    <w:rsid w:val="001B2EBA"/>
    <w:rsid w:val="002448CB"/>
    <w:rsid w:val="00255F9E"/>
    <w:rsid w:val="00467A76"/>
    <w:rsid w:val="00485AF7"/>
    <w:rsid w:val="00566716"/>
    <w:rsid w:val="00655E98"/>
    <w:rsid w:val="0077335A"/>
    <w:rsid w:val="007B6EF3"/>
    <w:rsid w:val="00802B28"/>
    <w:rsid w:val="008F4D08"/>
    <w:rsid w:val="00964818"/>
    <w:rsid w:val="00995F37"/>
    <w:rsid w:val="00A76301"/>
    <w:rsid w:val="00BB7DFD"/>
    <w:rsid w:val="00C1457F"/>
    <w:rsid w:val="00D673E1"/>
    <w:rsid w:val="00D8690A"/>
    <w:rsid w:val="00E417F9"/>
    <w:rsid w:val="00ED0A7D"/>
    <w:rsid w:val="00EF2D17"/>
    <w:rsid w:val="00E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E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A"/>
    <w:rPr>
      <w:color w:val="0000FF"/>
      <w:u w:val="single"/>
    </w:rPr>
  </w:style>
  <w:style w:type="paragraph" w:styleId="Header">
    <w:name w:val="header"/>
    <w:basedOn w:val="Normal"/>
    <w:link w:val="HeaderChar"/>
    <w:uiPriority w:val="99"/>
    <w:unhideWhenUsed/>
    <w:rsid w:val="00EF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B8D"/>
  </w:style>
  <w:style w:type="paragraph" w:styleId="Footer">
    <w:name w:val="footer"/>
    <w:basedOn w:val="Normal"/>
    <w:link w:val="FooterChar"/>
    <w:uiPriority w:val="99"/>
    <w:unhideWhenUsed/>
    <w:rsid w:val="00EF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E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A"/>
    <w:rPr>
      <w:color w:val="0000FF"/>
      <w:u w:val="single"/>
    </w:rPr>
  </w:style>
  <w:style w:type="paragraph" w:styleId="Header">
    <w:name w:val="header"/>
    <w:basedOn w:val="Normal"/>
    <w:link w:val="HeaderChar"/>
    <w:uiPriority w:val="99"/>
    <w:unhideWhenUsed/>
    <w:rsid w:val="00EF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B8D"/>
  </w:style>
  <w:style w:type="paragraph" w:styleId="Footer">
    <w:name w:val="footer"/>
    <w:basedOn w:val="Normal"/>
    <w:link w:val="FooterChar"/>
    <w:uiPriority w:val="99"/>
    <w:unhideWhenUsed/>
    <w:rsid w:val="00EF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08626">
      <w:bodyDiv w:val="1"/>
      <w:marLeft w:val="0"/>
      <w:marRight w:val="0"/>
      <w:marTop w:val="0"/>
      <w:marBottom w:val="0"/>
      <w:divBdr>
        <w:top w:val="none" w:sz="0" w:space="0" w:color="auto"/>
        <w:left w:val="none" w:sz="0" w:space="0" w:color="auto"/>
        <w:bottom w:val="none" w:sz="0" w:space="0" w:color="auto"/>
        <w:right w:val="none" w:sz="0" w:space="0" w:color="auto"/>
      </w:divBdr>
    </w:div>
    <w:div w:id="459037501">
      <w:bodyDiv w:val="1"/>
      <w:marLeft w:val="0"/>
      <w:marRight w:val="0"/>
      <w:marTop w:val="0"/>
      <w:marBottom w:val="0"/>
      <w:divBdr>
        <w:top w:val="none" w:sz="0" w:space="0" w:color="auto"/>
        <w:left w:val="none" w:sz="0" w:space="0" w:color="auto"/>
        <w:bottom w:val="none" w:sz="0" w:space="0" w:color="auto"/>
        <w:right w:val="none" w:sz="0" w:space="0" w:color="auto"/>
      </w:divBdr>
    </w:div>
    <w:div w:id="493882677">
      <w:bodyDiv w:val="1"/>
      <w:marLeft w:val="0"/>
      <w:marRight w:val="0"/>
      <w:marTop w:val="0"/>
      <w:marBottom w:val="0"/>
      <w:divBdr>
        <w:top w:val="none" w:sz="0" w:space="0" w:color="auto"/>
        <w:left w:val="none" w:sz="0" w:space="0" w:color="auto"/>
        <w:bottom w:val="none" w:sz="0" w:space="0" w:color="auto"/>
        <w:right w:val="none" w:sz="0" w:space="0" w:color="auto"/>
      </w:divBdr>
    </w:div>
    <w:div w:id="1043409697">
      <w:bodyDiv w:val="1"/>
      <w:marLeft w:val="0"/>
      <w:marRight w:val="0"/>
      <w:marTop w:val="0"/>
      <w:marBottom w:val="0"/>
      <w:divBdr>
        <w:top w:val="none" w:sz="0" w:space="0" w:color="auto"/>
        <w:left w:val="none" w:sz="0" w:space="0" w:color="auto"/>
        <w:bottom w:val="none" w:sz="0" w:space="0" w:color="auto"/>
        <w:right w:val="none" w:sz="0" w:space="0" w:color="auto"/>
      </w:divBdr>
    </w:div>
    <w:div w:id="1894809378">
      <w:bodyDiv w:val="1"/>
      <w:marLeft w:val="0"/>
      <w:marRight w:val="0"/>
      <w:marTop w:val="0"/>
      <w:marBottom w:val="0"/>
      <w:divBdr>
        <w:top w:val="none" w:sz="0" w:space="0" w:color="auto"/>
        <w:left w:val="none" w:sz="0" w:space="0" w:color="auto"/>
        <w:bottom w:val="none" w:sz="0" w:space="0" w:color="auto"/>
        <w:right w:val="none" w:sz="0" w:space="0" w:color="auto"/>
      </w:divBdr>
    </w:div>
    <w:div w:id="198457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ABE270A-7437-4224-A26E-B1353CB2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10</cp:revision>
  <dcterms:created xsi:type="dcterms:W3CDTF">2018-11-07T06:38:00Z</dcterms:created>
  <dcterms:modified xsi:type="dcterms:W3CDTF">2019-08-22T17:45:00Z</dcterms:modified>
</cp:coreProperties>
</file>